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65" w:rsidRDefault="00994A95" w:rsidP="009A39F6">
      <w:pPr>
        <w:autoSpaceDE w:val="0"/>
        <w:autoSpaceDN w:val="0"/>
        <w:adjustRightInd w:val="0"/>
        <w:spacing w:before="60"/>
        <w:ind w:left="720" w:right="108"/>
        <w:rPr>
          <w:rFonts w:eastAsia="Times New Roman"/>
          <w:b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129540</wp:posOffset>
                </wp:positionV>
                <wp:extent cx="3208020" cy="876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01C" w:rsidRPr="00CF2A46" w:rsidRDefault="00E0001C">
                            <w:pPr>
                              <w:pStyle w:val="Heading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NEOMIN Library Services</w:t>
                            </w:r>
                          </w:p>
                          <w:p w:rsidR="00E0001C" w:rsidRPr="00CF2A46" w:rsidRDefault="00E0001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Library User Group Meeting</w:t>
                            </w:r>
                          </w:p>
                          <w:p w:rsidR="007F4583" w:rsidRDefault="007F4583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November 15</w:t>
                            </w:r>
                            <w:r w:rsidR="00E0001C">
                              <w:rPr>
                                <w:szCs w:val="24"/>
                              </w:rPr>
                              <w:t>, 201</w:t>
                            </w:r>
                            <w:r w:rsidR="002D7FBA">
                              <w:rPr>
                                <w:szCs w:val="24"/>
                              </w:rPr>
                              <w:t>7</w:t>
                            </w:r>
                          </w:p>
                          <w:p w:rsidR="00E0001C" w:rsidRPr="00CF2A46" w:rsidRDefault="00E0001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NEOMIN Training 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7.4pt;margin-top:10.2pt;width:252.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" filled="f" stroked="f">
                <v:textbox>
                  <w:txbxContent>
                    <w:p w:rsidR="00E0001C" w:rsidRPr="00CF2A46" w:rsidRDefault="00E0001C">
                      <w:pPr>
                        <w:pStyle w:val="Heading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NEOMIN Library Services</w:t>
                      </w:r>
                    </w:p>
                    <w:p w:rsidR="00E0001C" w:rsidRPr="00CF2A46" w:rsidRDefault="00E0001C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Library User Group Meeting</w:t>
                      </w:r>
                    </w:p>
                    <w:p w:rsidR="007F4583" w:rsidRDefault="007F4583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November 15</w:t>
                      </w:r>
                      <w:r w:rsidR="00E0001C">
                        <w:rPr>
                          <w:szCs w:val="24"/>
                        </w:rPr>
                        <w:t>, 201</w:t>
                      </w:r>
                      <w:r w:rsidR="002D7FBA">
                        <w:rPr>
                          <w:szCs w:val="24"/>
                        </w:rPr>
                        <w:t>7</w:t>
                      </w:r>
                    </w:p>
                    <w:p w:rsidR="00E0001C" w:rsidRPr="00CF2A46" w:rsidRDefault="00E0001C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NEOMIN Training Lab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026920" cy="944880"/>
            <wp:effectExtent l="0" t="0" r="0" b="7620"/>
            <wp:docPr id="1" name="Picture 1" descr="neomi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omin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65" w:rsidRDefault="00994A95" w:rsidP="009A39F6">
      <w:pPr>
        <w:autoSpaceDE w:val="0"/>
        <w:autoSpaceDN w:val="0"/>
        <w:adjustRightInd w:val="0"/>
        <w:spacing w:before="60"/>
        <w:ind w:left="540" w:right="108"/>
        <w:rPr>
          <w:rFonts w:eastAsia="Times New Roman"/>
          <w:b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152400</wp:posOffset>
                </wp:positionV>
                <wp:extent cx="5943600" cy="0"/>
                <wp:effectExtent l="32385" t="31115" r="34290" b="355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EEF3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pt" to="47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PdF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56384F" w:rsidRDefault="0056384F" w:rsidP="009A39F6">
      <w:pPr>
        <w:ind w:right="108"/>
        <w:jc w:val="center"/>
        <w:rPr>
          <w:b/>
          <w:sz w:val="28"/>
          <w:szCs w:val="28"/>
        </w:rPr>
      </w:pPr>
    </w:p>
    <w:p w:rsidR="00CF2A46" w:rsidRPr="00AF5C55" w:rsidRDefault="00CF2A46" w:rsidP="00AF5C55">
      <w:pPr>
        <w:ind w:left="-90" w:right="108"/>
        <w:jc w:val="center"/>
        <w:rPr>
          <w:b/>
          <w:sz w:val="28"/>
          <w:szCs w:val="28"/>
        </w:rPr>
      </w:pPr>
      <w:r w:rsidRPr="00CF2A46">
        <w:rPr>
          <w:b/>
          <w:sz w:val="28"/>
          <w:szCs w:val="28"/>
        </w:rPr>
        <w:t>Agenda</w:t>
      </w:r>
    </w:p>
    <w:p w:rsidR="00AF5C55" w:rsidRDefault="00AF5C55" w:rsidP="00AF5C55">
      <w:pPr>
        <w:rPr>
          <w:rStyle w:val="Strong"/>
          <w:rFonts w:ascii="Arial" w:hAnsi="Arial" w:cs="Arial"/>
          <w:color w:val="2A2A2A"/>
        </w:rPr>
      </w:pPr>
    </w:p>
    <w:p w:rsidR="003A1CE6" w:rsidRDefault="004D099B" w:rsidP="004D099B">
      <w:pPr>
        <w:tabs>
          <w:tab w:val="right" w:pos="2160"/>
        </w:tabs>
        <w:ind w:left="2880" w:hanging="2880"/>
        <w:rPr>
          <w:rStyle w:val="Strong"/>
          <w:rFonts w:ascii="Arial" w:hAnsi="Arial" w:cs="Arial"/>
          <w:szCs w:val="27"/>
        </w:rPr>
      </w:pPr>
      <w:r>
        <w:rPr>
          <w:rStyle w:val="Strong"/>
          <w:rFonts w:ascii="Arial" w:hAnsi="Arial" w:cs="Arial"/>
          <w:b w:val="0"/>
        </w:rPr>
        <w:tab/>
      </w:r>
      <w:r w:rsidR="003A1CE6" w:rsidRPr="00DD3ACB">
        <w:rPr>
          <w:rStyle w:val="Strong"/>
          <w:rFonts w:ascii="Arial" w:hAnsi="Arial" w:cs="Arial"/>
          <w:b w:val="0"/>
          <w:sz w:val="20"/>
        </w:rPr>
        <w:t>8:30 AM</w:t>
      </w:r>
      <w:r w:rsidR="003A1CE6">
        <w:rPr>
          <w:rStyle w:val="Strong"/>
          <w:rFonts w:ascii="Arial" w:hAnsi="Arial" w:cs="Arial"/>
        </w:rPr>
        <w:tab/>
      </w:r>
      <w:r w:rsidR="00AF5C55" w:rsidRPr="005461D7">
        <w:rPr>
          <w:rStyle w:val="Strong"/>
          <w:rFonts w:ascii="Arial" w:hAnsi="Arial" w:cs="Arial"/>
        </w:rPr>
        <w:t>Overview</w:t>
      </w:r>
      <w:r w:rsidR="00AF5C55" w:rsidRPr="005461D7">
        <w:rPr>
          <w:rFonts w:ascii="Arial" w:hAnsi="Arial" w:cs="Arial"/>
          <w:sz w:val="18"/>
          <w:szCs w:val="18"/>
        </w:rPr>
        <w:br/>
      </w:r>
      <w:r w:rsidR="00AF5C55" w:rsidRPr="005461D7">
        <w:rPr>
          <w:rFonts w:ascii="Arial" w:hAnsi="Arial" w:cs="Arial"/>
          <w:sz w:val="18"/>
          <w:szCs w:val="18"/>
        </w:rPr>
        <w:br/>
      </w:r>
      <w:r w:rsidR="003A1CE6" w:rsidRPr="003A1CE6">
        <w:rPr>
          <w:rFonts w:ascii="Arial" w:hAnsi="Arial" w:cs="Arial"/>
          <w:color w:val="2A2A2A"/>
          <w:sz w:val="20"/>
        </w:rPr>
        <w:t xml:space="preserve">We will begin the meeting with a tour of the TCTC's redesigned </w:t>
      </w:r>
      <w:r w:rsidR="003A1CE6">
        <w:rPr>
          <w:rFonts w:ascii="Arial" w:hAnsi="Arial" w:cs="Arial"/>
          <w:color w:val="2A2A2A"/>
          <w:sz w:val="20"/>
        </w:rPr>
        <w:t>media center.  Jennifer Schweli</w:t>
      </w:r>
      <w:r w:rsidR="003A1CE6" w:rsidRPr="003A1CE6">
        <w:rPr>
          <w:rFonts w:ascii="Arial" w:hAnsi="Arial" w:cs="Arial"/>
          <w:color w:val="2A2A2A"/>
          <w:sz w:val="20"/>
        </w:rPr>
        <w:t>k, an INFOhio Instructional Team Specialist, will be with us to talk about RS4, the Early Learning Portal, the Future</w:t>
      </w:r>
      <w:r w:rsidR="003A1CE6">
        <w:rPr>
          <w:rFonts w:ascii="Arial" w:hAnsi="Arial" w:cs="Arial"/>
          <w:color w:val="2A2A2A"/>
          <w:sz w:val="20"/>
        </w:rPr>
        <w:t xml:space="preserve"> Ready district assessment, and </w:t>
      </w:r>
      <w:r w:rsidR="003A1CE6" w:rsidRPr="003A1CE6">
        <w:rPr>
          <w:rFonts w:ascii="Arial" w:hAnsi="Arial" w:cs="Arial"/>
          <w:color w:val="2A2A2A"/>
          <w:sz w:val="20"/>
        </w:rPr>
        <w:t>the Future Ready Ohio website.  Autumn Do</w:t>
      </w:r>
      <w:r w:rsidR="003A1CE6">
        <w:rPr>
          <w:rFonts w:ascii="Arial" w:hAnsi="Arial" w:cs="Arial"/>
          <w:color w:val="2A2A2A"/>
          <w:sz w:val="20"/>
        </w:rPr>
        <w:t xml:space="preserve">dson, from NEOMIN, will discuss system tips for </w:t>
      </w:r>
      <w:r w:rsidR="003A1CE6" w:rsidRPr="003A1CE6">
        <w:rPr>
          <w:rFonts w:ascii="Arial" w:hAnsi="Arial" w:cs="Arial"/>
          <w:color w:val="2A2A2A"/>
          <w:sz w:val="20"/>
        </w:rPr>
        <w:t>genre-</w:t>
      </w:r>
      <w:proofErr w:type="spellStart"/>
      <w:r w:rsidR="003A1CE6" w:rsidRPr="003A1CE6">
        <w:rPr>
          <w:rFonts w:ascii="Arial" w:hAnsi="Arial" w:cs="Arial"/>
          <w:color w:val="2A2A2A"/>
          <w:sz w:val="20"/>
        </w:rPr>
        <w:t>fying</w:t>
      </w:r>
      <w:proofErr w:type="spellEnd"/>
      <w:r w:rsidR="003A1CE6" w:rsidRPr="003A1CE6">
        <w:rPr>
          <w:rFonts w:ascii="Arial" w:hAnsi="Arial" w:cs="Arial"/>
          <w:color w:val="2A2A2A"/>
          <w:sz w:val="20"/>
        </w:rPr>
        <w:t xml:space="preserve"> your library collection(s).</w:t>
      </w:r>
      <w:r w:rsidR="00AF5C55" w:rsidRPr="003A1CE6">
        <w:rPr>
          <w:rFonts w:ascii="Arial" w:hAnsi="Arial" w:cs="Arial"/>
          <w:sz w:val="14"/>
          <w:szCs w:val="18"/>
        </w:rPr>
        <w:br/>
      </w:r>
      <w:r w:rsidR="00AF5C55" w:rsidRPr="005461D7">
        <w:rPr>
          <w:rFonts w:ascii="Arial" w:hAnsi="Arial" w:cs="Arial"/>
          <w:sz w:val="18"/>
          <w:szCs w:val="18"/>
        </w:rPr>
        <w:br/>
      </w:r>
      <w:r w:rsidR="00AF5C55" w:rsidRPr="003A1CE6">
        <w:rPr>
          <w:rStyle w:val="Strong"/>
          <w:rFonts w:ascii="Arial" w:hAnsi="Arial" w:cs="Arial"/>
          <w:szCs w:val="27"/>
        </w:rPr>
        <w:t>Announcements</w:t>
      </w:r>
    </w:p>
    <w:p w:rsidR="003A1CE6" w:rsidRPr="004D099B" w:rsidRDefault="00AF5C55" w:rsidP="004D099B">
      <w:pPr>
        <w:pStyle w:val="ListParagraph"/>
        <w:numPr>
          <w:ilvl w:val="0"/>
          <w:numId w:val="19"/>
        </w:numPr>
        <w:rPr>
          <w:bCs/>
          <w:sz w:val="20"/>
        </w:rPr>
      </w:pPr>
      <w:r w:rsidRPr="004D099B">
        <w:rPr>
          <w:bCs/>
          <w:sz w:val="20"/>
        </w:rPr>
        <w:t>Introductions &amp; Meeting Navigation</w:t>
      </w:r>
    </w:p>
    <w:p w:rsidR="003A1CE6" w:rsidRDefault="003A1CE6" w:rsidP="003A1CE6">
      <w:pPr>
        <w:pStyle w:val="ListParagraph"/>
        <w:spacing w:before="100" w:beforeAutospacing="1"/>
        <w:ind w:left="3240"/>
        <w:rPr>
          <w:rFonts w:ascii="Arial" w:hAnsi="Arial" w:cs="Arial"/>
          <w:sz w:val="20"/>
        </w:rPr>
      </w:pPr>
    </w:p>
    <w:p w:rsidR="003A1CE6" w:rsidRDefault="004D099B" w:rsidP="004D099B">
      <w:pPr>
        <w:tabs>
          <w:tab w:val="right" w:pos="2160"/>
        </w:tabs>
        <w:ind w:firstLine="720"/>
        <w:rPr>
          <w:rStyle w:val="Strong"/>
          <w:rFonts w:ascii="Arial" w:hAnsi="Arial" w:cs="Arial"/>
          <w:szCs w:val="27"/>
        </w:rPr>
      </w:pPr>
      <w:r>
        <w:rPr>
          <w:rStyle w:val="Strong"/>
          <w:rFonts w:ascii="Arial" w:hAnsi="Arial" w:cs="Arial"/>
          <w:b w:val="0"/>
          <w:szCs w:val="27"/>
        </w:rPr>
        <w:tab/>
      </w:r>
      <w:r w:rsidR="009F5DDD" w:rsidRPr="00DD3ACB">
        <w:rPr>
          <w:rStyle w:val="Strong"/>
          <w:rFonts w:ascii="Arial" w:hAnsi="Arial" w:cs="Arial"/>
          <w:b w:val="0"/>
          <w:sz w:val="20"/>
          <w:szCs w:val="27"/>
        </w:rPr>
        <w:t>8:30-9:00 AM</w:t>
      </w:r>
      <w:r w:rsidR="009F5DDD">
        <w:rPr>
          <w:rStyle w:val="Strong"/>
          <w:rFonts w:ascii="Arial" w:hAnsi="Arial" w:cs="Arial"/>
          <w:szCs w:val="27"/>
        </w:rPr>
        <w:tab/>
      </w:r>
      <w:r w:rsidR="003A1CE6">
        <w:rPr>
          <w:rStyle w:val="Strong"/>
          <w:rFonts w:ascii="Arial" w:hAnsi="Arial" w:cs="Arial"/>
          <w:szCs w:val="27"/>
        </w:rPr>
        <w:t>TCTC Media Center Tour</w:t>
      </w:r>
    </w:p>
    <w:p w:rsidR="003A1CE6" w:rsidRPr="003A1CE6" w:rsidRDefault="003A1CE6" w:rsidP="003A1CE6">
      <w:pPr>
        <w:pStyle w:val="ListParagraph"/>
        <w:numPr>
          <w:ilvl w:val="0"/>
          <w:numId w:val="19"/>
        </w:numPr>
        <w:rPr>
          <w:bCs/>
          <w:sz w:val="20"/>
        </w:rPr>
      </w:pPr>
      <w:r w:rsidRPr="003A1CE6">
        <w:rPr>
          <w:bCs/>
          <w:sz w:val="20"/>
        </w:rPr>
        <w:t xml:space="preserve">Laura Henning, TCTC Media Specialist and </w:t>
      </w:r>
      <w:r w:rsidR="006D59B3">
        <w:rPr>
          <w:bCs/>
          <w:sz w:val="20"/>
        </w:rPr>
        <w:t xml:space="preserve">NEOMIN/INFOhio </w:t>
      </w:r>
      <w:r w:rsidRPr="003A1CE6">
        <w:rPr>
          <w:bCs/>
          <w:sz w:val="20"/>
        </w:rPr>
        <w:t xml:space="preserve">User Council Representative, will guide us through her newly redesigned media </w:t>
      </w:r>
      <w:r w:rsidR="006D59B3">
        <w:rPr>
          <w:bCs/>
          <w:sz w:val="20"/>
        </w:rPr>
        <w:t>center</w:t>
      </w:r>
      <w:r w:rsidR="00106B74">
        <w:rPr>
          <w:bCs/>
          <w:sz w:val="20"/>
        </w:rPr>
        <w:t xml:space="preserve"> including fab lab, learning commons, and </w:t>
      </w:r>
      <w:proofErr w:type="spellStart"/>
      <w:r w:rsidR="00106B74">
        <w:rPr>
          <w:bCs/>
          <w:sz w:val="20"/>
        </w:rPr>
        <w:t>zSpace</w:t>
      </w:r>
      <w:proofErr w:type="spellEnd"/>
      <w:r w:rsidR="00106B74">
        <w:rPr>
          <w:bCs/>
          <w:sz w:val="20"/>
        </w:rPr>
        <w:t xml:space="preserve"> lab.</w:t>
      </w:r>
    </w:p>
    <w:p w:rsidR="00AF777F" w:rsidRPr="003A1CE6" w:rsidRDefault="00AF5C55" w:rsidP="00AF777F">
      <w:pPr>
        <w:ind w:left="2880"/>
        <w:rPr>
          <w:rFonts w:ascii="Times New Roman" w:hAnsi="Times New Roman"/>
          <w:szCs w:val="24"/>
        </w:rPr>
      </w:pPr>
      <w:r w:rsidRPr="005461D7">
        <w:rPr>
          <w:rFonts w:ascii="Arial" w:hAnsi="Arial" w:cs="Arial"/>
          <w:sz w:val="18"/>
          <w:szCs w:val="18"/>
        </w:rPr>
        <w:br/>
      </w:r>
      <w:proofErr w:type="spellStart"/>
      <w:r w:rsidR="00AF777F">
        <w:rPr>
          <w:rStyle w:val="Strong"/>
          <w:rFonts w:ascii="Arial" w:hAnsi="Arial" w:cs="Arial"/>
          <w:szCs w:val="24"/>
        </w:rPr>
        <w:t>INFOhio</w:t>
      </w:r>
      <w:proofErr w:type="spellEnd"/>
      <w:r w:rsidR="00AF777F">
        <w:rPr>
          <w:rStyle w:val="Strong"/>
          <w:rFonts w:ascii="Arial" w:hAnsi="Arial" w:cs="Arial"/>
          <w:szCs w:val="24"/>
        </w:rPr>
        <w:t xml:space="preserve"> User Council </w:t>
      </w:r>
      <w:r w:rsidR="006D59B3">
        <w:rPr>
          <w:rStyle w:val="Strong"/>
          <w:rFonts w:ascii="Arial" w:hAnsi="Arial" w:cs="Arial"/>
          <w:szCs w:val="24"/>
        </w:rPr>
        <w:t>Representative</w:t>
      </w:r>
      <w:r w:rsidR="00A27E85">
        <w:rPr>
          <w:rStyle w:val="Strong"/>
          <w:rFonts w:ascii="Arial" w:hAnsi="Arial" w:cs="Arial"/>
          <w:szCs w:val="24"/>
        </w:rPr>
        <w:t xml:space="preserve"> Changes</w:t>
      </w:r>
    </w:p>
    <w:p w:rsidR="00AF777F" w:rsidRPr="003A1CE6" w:rsidRDefault="006D59B3" w:rsidP="00AF777F">
      <w:pPr>
        <w:pStyle w:val="ListParagraph"/>
        <w:numPr>
          <w:ilvl w:val="0"/>
          <w:numId w:val="18"/>
        </w:numPr>
        <w:rPr>
          <w:bCs/>
          <w:sz w:val="20"/>
        </w:rPr>
      </w:pPr>
      <w:r>
        <w:rPr>
          <w:bCs/>
          <w:sz w:val="20"/>
        </w:rPr>
        <w:t xml:space="preserve">Update on proposed changes by </w:t>
      </w:r>
      <w:bookmarkStart w:id="0" w:name="_GoBack"/>
      <w:bookmarkEnd w:id="0"/>
      <w:r>
        <w:rPr>
          <w:bCs/>
          <w:sz w:val="20"/>
        </w:rPr>
        <w:t>Laura Henning, NEOMIN/INFOhio User Council Representative</w:t>
      </w:r>
    </w:p>
    <w:p w:rsidR="00AF777F" w:rsidRDefault="00AF777F" w:rsidP="003A1CE6">
      <w:pPr>
        <w:ind w:left="2880"/>
        <w:rPr>
          <w:rFonts w:ascii="Arial" w:hAnsi="Arial" w:cs="Arial"/>
          <w:szCs w:val="24"/>
        </w:rPr>
      </w:pPr>
    </w:p>
    <w:p w:rsidR="00AF5C55" w:rsidRPr="003A1CE6" w:rsidRDefault="004D099B" w:rsidP="004D099B">
      <w:pPr>
        <w:tabs>
          <w:tab w:val="right" w:pos="2160"/>
        </w:tabs>
        <w:ind w:firstLine="720"/>
        <w:rPr>
          <w:rFonts w:ascii="Times New Roman" w:hAnsi="Times New Roman"/>
          <w:szCs w:val="24"/>
        </w:rPr>
      </w:pPr>
      <w:r>
        <w:rPr>
          <w:rFonts w:ascii="Arial" w:hAnsi="Arial" w:cs="Arial"/>
          <w:szCs w:val="24"/>
        </w:rPr>
        <w:tab/>
      </w:r>
      <w:r w:rsidR="002B4879" w:rsidRPr="00DD3ACB">
        <w:rPr>
          <w:rFonts w:ascii="Arial" w:hAnsi="Arial" w:cs="Arial"/>
          <w:sz w:val="20"/>
          <w:szCs w:val="24"/>
        </w:rPr>
        <w:t xml:space="preserve">9:00-9:45 </w:t>
      </w:r>
      <w:r w:rsidR="009F5DDD" w:rsidRPr="00DD3ACB">
        <w:rPr>
          <w:rFonts w:ascii="Arial" w:hAnsi="Arial" w:cs="Arial"/>
          <w:sz w:val="20"/>
          <w:szCs w:val="24"/>
        </w:rPr>
        <w:t>AM</w:t>
      </w:r>
      <w:r w:rsidR="009F5DDD">
        <w:rPr>
          <w:rFonts w:ascii="Arial" w:hAnsi="Arial" w:cs="Arial"/>
          <w:szCs w:val="24"/>
        </w:rPr>
        <w:tab/>
      </w:r>
      <w:r w:rsidR="003A1CE6">
        <w:rPr>
          <w:rStyle w:val="Strong"/>
          <w:rFonts w:ascii="Arial" w:hAnsi="Arial" w:cs="Arial"/>
          <w:szCs w:val="24"/>
        </w:rPr>
        <w:t>INFOhio Updates</w:t>
      </w:r>
      <w:r w:rsidR="00AF777F">
        <w:rPr>
          <w:rStyle w:val="Strong"/>
          <w:rFonts w:ascii="Arial" w:hAnsi="Arial" w:cs="Arial"/>
          <w:szCs w:val="24"/>
        </w:rPr>
        <w:t xml:space="preserve"> by Jennifer Schwelik</w:t>
      </w:r>
    </w:p>
    <w:p w:rsidR="003A1CE6" w:rsidRDefault="00AF777F" w:rsidP="003A1CE6">
      <w:pPr>
        <w:pStyle w:val="ListParagraph"/>
        <w:numPr>
          <w:ilvl w:val="0"/>
          <w:numId w:val="18"/>
        </w:numPr>
        <w:rPr>
          <w:bCs/>
          <w:sz w:val="20"/>
        </w:rPr>
      </w:pPr>
      <w:r>
        <w:rPr>
          <w:bCs/>
          <w:sz w:val="20"/>
        </w:rPr>
        <w:t xml:space="preserve">Revised </w:t>
      </w:r>
      <w:r w:rsidR="002B4879">
        <w:rPr>
          <w:bCs/>
          <w:sz w:val="20"/>
        </w:rPr>
        <w:t xml:space="preserve">Research 4 Success website - </w:t>
      </w:r>
      <w:r>
        <w:rPr>
          <w:bCs/>
          <w:sz w:val="20"/>
        </w:rPr>
        <w:t>R4S</w:t>
      </w:r>
    </w:p>
    <w:p w:rsidR="002B4879" w:rsidRDefault="002B4879" w:rsidP="003A1CE6">
      <w:pPr>
        <w:pStyle w:val="ListParagraph"/>
        <w:numPr>
          <w:ilvl w:val="0"/>
          <w:numId w:val="18"/>
        </w:numPr>
        <w:rPr>
          <w:bCs/>
          <w:sz w:val="20"/>
        </w:rPr>
      </w:pPr>
      <w:r w:rsidRPr="002B4879">
        <w:rPr>
          <w:bCs/>
          <w:i/>
          <w:sz w:val="20"/>
        </w:rPr>
        <w:t>NEW</w:t>
      </w:r>
      <w:r>
        <w:rPr>
          <w:bCs/>
          <w:sz w:val="20"/>
        </w:rPr>
        <w:t xml:space="preserve"> INFOhio Early Learning Portal</w:t>
      </w:r>
    </w:p>
    <w:p w:rsidR="002B4879" w:rsidRDefault="002B4879" w:rsidP="003A1CE6">
      <w:pPr>
        <w:pStyle w:val="ListParagraph"/>
        <w:numPr>
          <w:ilvl w:val="0"/>
          <w:numId w:val="18"/>
        </w:numPr>
        <w:rPr>
          <w:bCs/>
          <w:sz w:val="20"/>
        </w:rPr>
      </w:pPr>
      <w:r>
        <w:rPr>
          <w:bCs/>
          <w:sz w:val="20"/>
        </w:rPr>
        <w:t>Future Ready</w:t>
      </w:r>
      <w:r w:rsidR="005B7CC9">
        <w:rPr>
          <w:bCs/>
          <w:sz w:val="20"/>
        </w:rPr>
        <w:t xml:space="preserve"> Librarians</w:t>
      </w:r>
    </w:p>
    <w:p w:rsidR="002B4879" w:rsidRDefault="002B4879" w:rsidP="002B4879">
      <w:pPr>
        <w:pStyle w:val="ListParagraph"/>
        <w:numPr>
          <w:ilvl w:val="1"/>
          <w:numId w:val="18"/>
        </w:numPr>
        <w:rPr>
          <w:bCs/>
          <w:sz w:val="20"/>
        </w:rPr>
      </w:pPr>
      <w:r>
        <w:rPr>
          <w:bCs/>
          <w:sz w:val="20"/>
        </w:rPr>
        <w:t>Overview</w:t>
      </w:r>
      <w:r w:rsidR="005B7CC9">
        <w:rPr>
          <w:bCs/>
          <w:sz w:val="20"/>
        </w:rPr>
        <w:t xml:space="preserve"> of Future Ready</w:t>
      </w:r>
    </w:p>
    <w:p w:rsidR="002B4879" w:rsidRDefault="002B4879" w:rsidP="002B4879">
      <w:pPr>
        <w:pStyle w:val="ListParagraph"/>
        <w:numPr>
          <w:ilvl w:val="1"/>
          <w:numId w:val="18"/>
        </w:numPr>
        <w:rPr>
          <w:bCs/>
          <w:sz w:val="20"/>
        </w:rPr>
      </w:pPr>
      <w:r>
        <w:rPr>
          <w:bCs/>
          <w:sz w:val="20"/>
        </w:rPr>
        <w:t>District assessment</w:t>
      </w:r>
    </w:p>
    <w:p w:rsidR="002B4879" w:rsidRPr="003A1CE6" w:rsidRDefault="00106B74" w:rsidP="002B4879">
      <w:pPr>
        <w:pStyle w:val="ListParagraph"/>
        <w:numPr>
          <w:ilvl w:val="1"/>
          <w:numId w:val="18"/>
        </w:numPr>
        <w:rPr>
          <w:bCs/>
          <w:sz w:val="20"/>
        </w:rPr>
      </w:pPr>
      <w:r>
        <w:rPr>
          <w:bCs/>
          <w:sz w:val="20"/>
        </w:rPr>
        <w:t xml:space="preserve">Future Ready </w:t>
      </w:r>
      <w:r w:rsidR="002B4879">
        <w:rPr>
          <w:bCs/>
          <w:sz w:val="20"/>
        </w:rPr>
        <w:t>Ohio website</w:t>
      </w:r>
    </w:p>
    <w:p w:rsidR="00D65712" w:rsidRDefault="00D65712" w:rsidP="004D099B">
      <w:pPr>
        <w:tabs>
          <w:tab w:val="right" w:pos="2160"/>
        </w:tabs>
        <w:rPr>
          <w:rFonts w:ascii="Arial" w:hAnsi="Arial" w:cs="Arial"/>
          <w:szCs w:val="24"/>
        </w:rPr>
      </w:pPr>
    </w:p>
    <w:p w:rsidR="004D099B" w:rsidRDefault="004D099B" w:rsidP="004D099B">
      <w:pPr>
        <w:tabs>
          <w:tab w:val="right" w:pos="2160"/>
        </w:tabs>
        <w:rPr>
          <w:rStyle w:val="Strong"/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DD3ACB">
        <w:rPr>
          <w:rFonts w:ascii="Arial" w:hAnsi="Arial" w:cs="Arial"/>
          <w:sz w:val="20"/>
          <w:szCs w:val="24"/>
        </w:rPr>
        <w:t>9:50-10:00 AM</w:t>
      </w:r>
      <w:r>
        <w:rPr>
          <w:rFonts w:ascii="Arial" w:hAnsi="Arial" w:cs="Arial"/>
          <w:szCs w:val="24"/>
        </w:rPr>
        <w:tab/>
      </w:r>
      <w:r>
        <w:rPr>
          <w:rStyle w:val="Strong"/>
          <w:rFonts w:ascii="Arial" w:hAnsi="Arial" w:cs="Arial"/>
          <w:szCs w:val="24"/>
        </w:rPr>
        <w:t>Break</w:t>
      </w:r>
    </w:p>
    <w:p w:rsidR="00106B74" w:rsidRPr="00106B74" w:rsidRDefault="00106B74" w:rsidP="00106B74">
      <w:pPr>
        <w:pStyle w:val="ListParagraph"/>
        <w:numPr>
          <w:ilvl w:val="0"/>
          <w:numId w:val="21"/>
        </w:numPr>
        <w:tabs>
          <w:tab w:val="right" w:pos="2160"/>
        </w:tabs>
        <w:ind w:left="3600"/>
        <w:rPr>
          <w:sz w:val="20"/>
        </w:rPr>
      </w:pPr>
      <w:proofErr w:type="spellStart"/>
      <w:r>
        <w:rPr>
          <w:sz w:val="20"/>
        </w:rPr>
        <w:t>INFOhio</w:t>
      </w:r>
      <w:proofErr w:type="spellEnd"/>
      <w:r>
        <w:rPr>
          <w:sz w:val="20"/>
        </w:rPr>
        <w:t xml:space="preserve"> </w:t>
      </w:r>
      <w:r w:rsidRPr="00FC7641">
        <w:rPr>
          <w:i/>
          <w:sz w:val="20"/>
        </w:rPr>
        <w:t>Learn It Clips</w:t>
      </w:r>
      <w:r>
        <w:rPr>
          <w:sz w:val="20"/>
        </w:rPr>
        <w:t xml:space="preserve"> Survey</w:t>
      </w:r>
    </w:p>
    <w:p w:rsidR="004D099B" w:rsidRDefault="004D099B" w:rsidP="004D099B">
      <w:pPr>
        <w:ind w:left="720"/>
        <w:rPr>
          <w:rStyle w:val="Strong"/>
          <w:rFonts w:ascii="Arial" w:hAnsi="Arial" w:cs="Arial"/>
          <w:szCs w:val="24"/>
        </w:rPr>
      </w:pPr>
    </w:p>
    <w:p w:rsidR="004D099B" w:rsidRPr="003A1CE6" w:rsidRDefault="004D099B" w:rsidP="004D099B">
      <w:pPr>
        <w:tabs>
          <w:tab w:val="right" w:pos="2160"/>
        </w:tabs>
        <w:rPr>
          <w:rFonts w:ascii="Times New Roman" w:hAnsi="Times New Roman"/>
          <w:szCs w:val="24"/>
        </w:rPr>
      </w:pPr>
      <w:r>
        <w:rPr>
          <w:rFonts w:ascii="Arial" w:hAnsi="Arial" w:cs="Arial"/>
          <w:szCs w:val="24"/>
        </w:rPr>
        <w:tab/>
      </w:r>
      <w:r w:rsidRPr="00DD3ACB">
        <w:rPr>
          <w:rFonts w:ascii="Arial" w:hAnsi="Arial" w:cs="Arial"/>
          <w:sz w:val="20"/>
          <w:szCs w:val="24"/>
        </w:rPr>
        <w:t>10:00-10:30 AM</w:t>
      </w:r>
      <w:r>
        <w:rPr>
          <w:rFonts w:ascii="Arial" w:hAnsi="Arial" w:cs="Arial"/>
          <w:szCs w:val="24"/>
        </w:rPr>
        <w:tab/>
      </w:r>
      <w:r w:rsidR="00DD3ACB" w:rsidRPr="00DD3ACB">
        <w:rPr>
          <w:rFonts w:ascii="Arial" w:hAnsi="Arial" w:cs="Arial"/>
          <w:b/>
          <w:szCs w:val="24"/>
        </w:rPr>
        <w:t xml:space="preserve">Tips </w:t>
      </w:r>
      <w:r w:rsidR="00F86B53">
        <w:rPr>
          <w:rFonts w:ascii="Arial" w:hAnsi="Arial" w:cs="Arial"/>
          <w:b/>
          <w:szCs w:val="24"/>
        </w:rPr>
        <w:t xml:space="preserve">for </w:t>
      </w:r>
      <w:proofErr w:type="spellStart"/>
      <w:r w:rsidR="004E4087">
        <w:rPr>
          <w:rStyle w:val="Strong"/>
          <w:rFonts w:ascii="Arial" w:hAnsi="Arial" w:cs="Arial"/>
          <w:szCs w:val="24"/>
        </w:rPr>
        <w:t>Genre</w:t>
      </w:r>
      <w:r w:rsidR="00DD3ACB">
        <w:rPr>
          <w:rStyle w:val="Strong"/>
          <w:rFonts w:ascii="Arial" w:hAnsi="Arial" w:cs="Arial"/>
          <w:szCs w:val="24"/>
        </w:rPr>
        <w:t>fy</w:t>
      </w:r>
      <w:r w:rsidR="00F86B53">
        <w:rPr>
          <w:rStyle w:val="Strong"/>
          <w:rFonts w:ascii="Arial" w:hAnsi="Arial" w:cs="Arial"/>
          <w:szCs w:val="24"/>
        </w:rPr>
        <w:t>ing</w:t>
      </w:r>
      <w:proofErr w:type="spellEnd"/>
      <w:r w:rsidR="00F86B53">
        <w:rPr>
          <w:rStyle w:val="Strong"/>
          <w:rFonts w:ascii="Arial" w:hAnsi="Arial" w:cs="Arial"/>
          <w:szCs w:val="24"/>
        </w:rPr>
        <w:t xml:space="preserve"> </w:t>
      </w:r>
      <w:r>
        <w:rPr>
          <w:rStyle w:val="Strong"/>
          <w:rFonts w:ascii="Arial" w:hAnsi="Arial" w:cs="Arial"/>
          <w:szCs w:val="24"/>
        </w:rPr>
        <w:t xml:space="preserve">Your </w:t>
      </w:r>
      <w:r w:rsidR="00DD3ACB">
        <w:rPr>
          <w:rStyle w:val="Strong"/>
          <w:rFonts w:ascii="Arial" w:hAnsi="Arial" w:cs="Arial"/>
          <w:szCs w:val="24"/>
        </w:rPr>
        <w:t>Collection Using Workflows</w:t>
      </w:r>
    </w:p>
    <w:p w:rsidR="004D099B" w:rsidRDefault="00DD3ACB" w:rsidP="004D099B">
      <w:pPr>
        <w:pStyle w:val="ListParagraph"/>
        <w:numPr>
          <w:ilvl w:val="0"/>
          <w:numId w:val="18"/>
        </w:numPr>
        <w:rPr>
          <w:bCs/>
          <w:sz w:val="20"/>
        </w:rPr>
      </w:pPr>
      <w:r>
        <w:rPr>
          <w:bCs/>
          <w:sz w:val="20"/>
        </w:rPr>
        <w:t xml:space="preserve">Review </w:t>
      </w:r>
      <w:proofErr w:type="spellStart"/>
      <w:r>
        <w:rPr>
          <w:bCs/>
          <w:sz w:val="20"/>
        </w:rPr>
        <w:t>INFOhio</w:t>
      </w:r>
      <w:proofErr w:type="spellEnd"/>
      <w:r>
        <w:rPr>
          <w:bCs/>
          <w:sz w:val="20"/>
        </w:rPr>
        <w:t xml:space="preserve"> suggested</w:t>
      </w:r>
      <w:r w:rsidR="007805F7">
        <w:rPr>
          <w:bCs/>
          <w:sz w:val="20"/>
        </w:rPr>
        <w:t xml:space="preserve"> “How </w:t>
      </w:r>
      <w:proofErr w:type="gramStart"/>
      <w:r w:rsidR="007805F7">
        <w:rPr>
          <w:bCs/>
          <w:sz w:val="20"/>
        </w:rPr>
        <w:t>To</w:t>
      </w:r>
      <w:proofErr w:type="gramEnd"/>
      <w:r w:rsidR="007805F7">
        <w:rPr>
          <w:bCs/>
          <w:sz w:val="20"/>
        </w:rPr>
        <w:t>” procedure</w:t>
      </w:r>
    </w:p>
    <w:p w:rsidR="00383B86" w:rsidRDefault="00383B86" w:rsidP="004D099B">
      <w:pPr>
        <w:pStyle w:val="ListParagraph"/>
        <w:numPr>
          <w:ilvl w:val="0"/>
          <w:numId w:val="18"/>
        </w:numPr>
        <w:rPr>
          <w:bCs/>
          <w:sz w:val="20"/>
        </w:rPr>
      </w:pPr>
      <w:r>
        <w:rPr>
          <w:bCs/>
          <w:sz w:val="20"/>
        </w:rPr>
        <w:t>Remember to Update Vendor Specifications, if desired</w:t>
      </w:r>
    </w:p>
    <w:p w:rsidR="00383B86" w:rsidRDefault="00383B86" w:rsidP="004D099B">
      <w:pPr>
        <w:pStyle w:val="ListParagraph"/>
        <w:numPr>
          <w:ilvl w:val="0"/>
          <w:numId w:val="18"/>
        </w:numPr>
        <w:rPr>
          <w:bCs/>
          <w:sz w:val="20"/>
        </w:rPr>
      </w:pPr>
      <w:r>
        <w:rPr>
          <w:bCs/>
          <w:sz w:val="20"/>
        </w:rPr>
        <w:t>Manually Modify Call Numbers &amp; Genre for New Items</w:t>
      </w:r>
    </w:p>
    <w:p w:rsidR="00383B86" w:rsidRDefault="00383B86" w:rsidP="004D099B">
      <w:pPr>
        <w:pStyle w:val="ListParagraph"/>
        <w:numPr>
          <w:ilvl w:val="0"/>
          <w:numId w:val="18"/>
        </w:numPr>
        <w:rPr>
          <w:bCs/>
          <w:sz w:val="20"/>
        </w:rPr>
      </w:pPr>
      <w:r>
        <w:rPr>
          <w:bCs/>
          <w:sz w:val="20"/>
        </w:rPr>
        <w:t>Post-Genrefication: Evaluating Your Efforts</w:t>
      </w:r>
    </w:p>
    <w:p w:rsidR="004D099B" w:rsidRDefault="004D099B" w:rsidP="006D59B3">
      <w:pPr>
        <w:ind w:left="2880"/>
        <w:rPr>
          <w:rFonts w:ascii="Arial" w:hAnsi="Arial" w:cs="Arial"/>
          <w:sz w:val="18"/>
          <w:szCs w:val="18"/>
        </w:rPr>
      </w:pPr>
    </w:p>
    <w:p w:rsidR="00AF5C55" w:rsidRPr="005461D7" w:rsidRDefault="002870AE" w:rsidP="002870AE">
      <w:pPr>
        <w:tabs>
          <w:tab w:val="right" w:pos="2160"/>
        </w:tabs>
        <w:ind w:left="2880" w:hanging="2160"/>
        <w:rPr>
          <w:rFonts w:ascii="Times New Roman" w:hAnsi="Times New Roman"/>
          <w:szCs w:val="24"/>
        </w:rPr>
      </w:pPr>
      <w:r>
        <w:rPr>
          <w:rFonts w:ascii="Arial" w:hAnsi="Arial" w:cs="Arial"/>
          <w:sz w:val="20"/>
          <w:szCs w:val="24"/>
        </w:rPr>
        <w:tab/>
      </w:r>
      <w:r w:rsidRPr="00DD3ACB">
        <w:rPr>
          <w:rFonts w:ascii="Arial" w:hAnsi="Arial" w:cs="Arial"/>
          <w:sz w:val="20"/>
          <w:szCs w:val="24"/>
        </w:rPr>
        <w:t>10:30 AM</w:t>
      </w:r>
      <w:r w:rsidR="00AF5C55" w:rsidRPr="005461D7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ab/>
      </w:r>
      <w:r w:rsidR="00AF5C55" w:rsidRPr="005461D7">
        <w:rPr>
          <w:rStyle w:val="Strong"/>
          <w:rFonts w:ascii="Arial" w:hAnsi="Arial" w:cs="Arial"/>
          <w:sz w:val="27"/>
          <w:szCs w:val="27"/>
        </w:rPr>
        <w:t>Adjourn</w:t>
      </w:r>
    </w:p>
    <w:p w:rsidR="002B4879" w:rsidRPr="002B4879" w:rsidRDefault="00BB6642" w:rsidP="002B4879">
      <w:pPr>
        <w:numPr>
          <w:ilvl w:val="0"/>
          <w:numId w:val="15"/>
        </w:numPr>
        <w:tabs>
          <w:tab w:val="clear" w:pos="720"/>
          <w:tab w:val="num" w:pos="3600"/>
        </w:tabs>
        <w:ind w:left="3600"/>
        <w:rPr>
          <w:rFonts w:ascii="Arial" w:hAnsi="Arial" w:cs="Arial"/>
          <w:sz w:val="18"/>
          <w:szCs w:val="18"/>
        </w:rPr>
      </w:pPr>
      <w:r w:rsidRPr="002B4879">
        <w:rPr>
          <w:rFonts w:ascii="Arial" w:eastAsia="Times New Roman" w:hAnsi="Arial" w:cs="Arial"/>
          <w:sz w:val="20"/>
        </w:rPr>
        <w:t xml:space="preserve">Open Lab: </w:t>
      </w:r>
      <w:r w:rsidRPr="002B4879">
        <w:rPr>
          <w:rFonts w:ascii="Arial" w:eastAsia="Times New Roman" w:hAnsi="Arial" w:cs="Arial"/>
          <w:b/>
          <w:sz w:val="20"/>
        </w:rPr>
        <w:t xml:space="preserve">Thursday, </w:t>
      </w:r>
      <w:r w:rsidR="002B4879" w:rsidRPr="002B4879">
        <w:rPr>
          <w:rFonts w:ascii="Arial" w:eastAsia="Times New Roman" w:hAnsi="Arial" w:cs="Arial"/>
          <w:b/>
          <w:sz w:val="20"/>
        </w:rPr>
        <w:t>December 7, 2017 from 8:00 A</w:t>
      </w:r>
      <w:r w:rsidRPr="002B4879">
        <w:rPr>
          <w:rFonts w:ascii="Arial" w:eastAsia="Times New Roman" w:hAnsi="Arial" w:cs="Arial"/>
          <w:b/>
          <w:sz w:val="20"/>
        </w:rPr>
        <w:t xml:space="preserve">M </w:t>
      </w:r>
      <w:r w:rsidR="002B4879" w:rsidRPr="002B4879">
        <w:rPr>
          <w:rFonts w:ascii="Arial" w:eastAsia="Times New Roman" w:hAnsi="Arial" w:cs="Arial"/>
          <w:b/>
          <w:sz w:val="20"/>
        </w:rPr>
        <w:t>– 4:00 PM</w:t>
      </w:r>
    </w:p>
    <w:p w:rsidR="00AF5C55" w:rsidRPr="002B4879" w:rsidRDefault="00AF5C55" w:rsidP="002B4879">
      <w:pPr>
        <w:numPr>
          <w:ilvl w:val="0"/>
          <w:numId w:val="15"/>
        </w:numPr>
        <w:tabs>
          <w:tab w:val="clear" w:pos="720"/>
          <w:tab w:val="num" w:pos="3600"/>
        </w:tabs>
        <w:spacing w:before="100" w:beforeAutospacing="1"/>
        <w:ind w:left="3600"/>
        <w:rPr>
          <w:rFonts w:ascii="Arial" w:hAnsi="Arial" w:cs="Arial"/>
          <w:sz w:val="18"/>
          <w:szCs w:val="18"/>
        </w:rPr>
      </w:pPr>
      <w:r w:rsidRPr="002B4879">
        <w:rPr>
          <w:rFonts w:ascii="Arial" w:hAnsi="Arial" w:cs="Arial"/>
          <w:sz w:val="20"/>
        </w:rPr>
        <w:t>Next meeting: </w:t>
      </w:r>
      <w:r w:rsidR="002B4879">
        <w:rPr>
          <w:rStyle w:val="Strong"/>
          <w:rFonts w:ascii="Arial" w:hAnsi="Arial" w:cs="Arial"/>
          <w:sz w:val="20"/>
        </w:rPr>
        <w:t>Thursday</w:t>
      </w:r>
      <w:r w:rsidRPr="002B4879">
        <w:rPr>
          <w:rStyle w:val="Strong"/>
          <w:rFonts w:ascii="Arial" w:hAnsi="Arial" w:cs="Arial"/>
          <w:sz w:val="20"/>
        </w:rPr>
        <w:t xml:space="preserve">, </w:t>
      </w:r>
      <w:r w:rsidR="002B4879">
        <w:rPr>
          <w:rStyle w:val="Strong"/>
          <w:rFonts w:ascii="Arial" w:hAnsi="Arial" w:cs="Arial"/>
          <w:sz w:val="20"/>
        </w:rPr>
        <w:t>January 11</w:t>
      </w:r>
      <w:r w:rsidRPr="002B4879">
        <w:rPr>
          <w:rStyle w:val="Strong"/>
          <w:rFonts w:ascii="Arial" w:hAnsi="Arial" w:cs="Arial"/>
          <w:sz w:val="20"/>
        </w:rPr>
        <w:t>, 201</w:t>
      </w:r>
      <w:r w:rsidR="002B4879">
        <w:rPr>
          <w:rStyle w:val="Strong"/>
          <w:rFonts w:ascii="Arial" w:hAnsi="Arial" w:cs="Arial"/>
          <w:sz w:val="20"/>
        </w:rPr>
        <w:t>8</w:t>
      </w:r>
      <w:r w:rsidRPr="002B4879">
        <w:rPr>
          <w:rStyle w:val="Strong"/>
          <w:rFonts w:ascii="Arial" w:hAnsi="Arial" w:cs="Arial"/>
          <w:sz w:val="20"/>
        </w:rPr>
        <w:t> at 8:30 AM</w:t>
      </w:r>
    </w:p>
    <w:p w:rsidR="0082204D" w:rsidRPr="00BB6642" w:rsidRDefault="005276E9" w:rsidP="005276E9">
      <w:pPr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BED88" wp14:editId="1E1433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76E9" w:rsidRDefault="005276E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BED88" id="Text Box 5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SzJgIAAFwEAAAOAAAAZHJzL2Uyb0RvYy54bWysVE2P2jAQvVfqf7B8LwEELRsRVnRXVJXQ&#10;7kpQ7dk4DomUeCzbkNBf32cHWLrtqerFmS+PZ+a9yfy+a2p2VNZVpDM+Ggw5U1pSXul9xn9sV59m&#10;nDkvdC5q0irjJ+X4/eLjh3lrUjWmkupcWYYk2qWtyXjpvUmTxMlSNcINyCgNZ0G2ER6q3Se5FS2y&#10;N3UyHg4/Jy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fTLGIq99exuPfrQPBBoPMJGGRnFEO/ri1hYal6xDsvwJlxCS7yccX8RH3zPfKyTVMtlDAIN&#10;jfBrvTEypA5zDEPedq/CmjMSHiA+0YWNIn0HSB8bbjqzPHjAEtEKU+5nCpSDAgpHvM/rFnbkVo9R&#10;bz+FxS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HwSFLMmAgAAXA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:rsidR="005276E9" w:rsidRDefault="005276E9"/>
                  </w:txbxContent>
                </v:textbox>
              </v:shape>
            </w:pict>
          </mc:Fallback>
        </mc:AlternateContent>
      </w:r>
    </w:p>
    <w:sectPr w:rsidR="0082204D" w:rsidRPr="00BB6642">
      <w:pgSz w:w="12240" w:h="15840"/>
      <w:pgMar w:top="576" w:right="1296" w:bottom="57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6CD7"/>
    <w:multiLevelType w:val="hybridMultilevel"/>
    <w:tmpl w:val="AAA63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9F38A5"/>
    <w:multiLevelType w:val="multilevel"/>
    <w:tmpl w:val="A1BC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B7524"/>
    <w:multiLevelType w:val="hybridMultilevel"/>
    <w:tmpl w:val="63EC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D0115"/>
    <w:multiLevelType w:val="hybridMultilevel"/>
    <w:tmpl w:val="73B8D4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381498"/>
    <w:multiLevelType w:val="hybridMultilevel"/>
    <w:tmpl w:val="76086FF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DCA4922"/>
    <w:multiLevelType w:val="multilevel"/>
    <w:tmpl w:val="B1E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9A743F"/>
    <w:multiLevelType w:val="hybridMultilevel"/>
    <w:tmpl w:val="D632C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FF0FDF"/>
    <w:multiLevelType w:val="hybridMultilevel"/>
    <w:tmpl w:val="340E545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43C7C24"/>
    <w:multiLevelType w:val="multilevel"/>
    <w:tmpl w:val="9900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CA0F1D"/>
    <w:multiLevelType w:val="multilevel"/>
    <w:tmpl w:val="E59C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D466FB"/>
    <w:multiLevelType w:val="hybridMultilevel"/>
    <w:tmpl w:val="05780A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EEE4A71"/>
    <w:multiLevelType w:val="multilevel"/>
    <w:tmpl w:val="232A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093A85"/>
    <w:multiLevelType w:val="hybridMultilevel"/>
    <w:tmpl w:val="9F0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7300258"/>
    <w:multiLevelType w:val="hybridMultilevel"/>
    <w:tmpl w:val="5F8E45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9F43CE1"/>
    <w:multiLevelType w:val="hybridMultilevel"/>
    <w:tmpl w:val="65CEFB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D357520"/>
    <w:multiLevelType w:val="multilevel"/>
    <w:tmpl w:val="602C0FAE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441B7D"/>
    <w:multiLevelType w:val="hybridMultilevel"/>
    <w:tmpl w:val="75F49C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BD7A32"/>
    <w:multiLevelType w:val="hybridMultilevel"/>
    <w:tmpl w:val="6480D9F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6EF27AF3"/>
    <w:multiLevelType w:val="hybridMultilevel"/>
    <w:tmpl w:val="FB28B5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6CC52EA"/>
    <w:multiLevelType w:val="multilevel"/>
    <w:tmpl w:val="338C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6212F4"/>
    <w:multiLevelType w:val="hybridMultilevel"/>
    <w:tmpl w:val="8EC0C20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4"/>
  </w:num>
  <w:num w:numId="5">
    <w:abstractNumId w:val="18"/>
  </w:num>
  <w:num w:numId="6">
    <w:abstractNumId w:val="12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9"/>
  </w:num>
  <w:num w:numId="12">
    <w:abstractNumId w:val="15"/>
  </w:num>
  <w:num w:numId="13">
    <w:abstractNumId w:val="19"/>
  </w:num>
  <w:num w:numId="14">
    <w:abstractNumId w:val="1"/>
  </w:num>
  <w:num w:numId="15">
    <w:abstractNumId w:val="5"/>
  </w:num>
  <w:num w:numId="16">
    <w:abstractNumId w:val="11"/>
  </w:num>
  <w:num w:numId="17">
    <w:abstractNumId w:val="4"/>
  </w:num>
  <w:num w:numId="18">
    <w:abstractNumId w:val="20"/>
  </w:num>
  <w:num w:numId="19">
    <w:abstractNumId w:val="17"/>
  </w:num>
  <w:num w:numId="20">
    <w:abstractNumId w:val="7"/>
  </w:num>
  <w:num w:numId="2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46"/>
    <w:rsid w:val="0001704B"/>
    <w:rsid w:val="00025699"/>
    <w:rsid w:val="00035911"/>
    <w:rsid w:val="000366F7"/>
    <w:rsid w:val="0005388F"/>
    <w:rsid w:val="00081F65"/>
    <w:rsid w:val="00092036"/>
    <w:rsid w:val="000A4C1B"/>
    <w:rsid w:val="000B3DBD"/>
    <w:rsid w:val="000E0906"/>
    <w:rsid w:val="00101030"/>
    <w:rsid w:val="00106B74"/>
    <w:rsid w:val="00111FE6"/>
    <w:rsid w:val="00127099"/>
    <w:rsid w:val="00157AFD"/>
    <w:rsid w:val="00161D5D"/>
    <w:rsid w:val="001912C2"/>
    <w:rsid w:val="001A07FD"/>
    <w:rsid w:val="001E0502"/>
    <w:rsid w:val="001E49C4"/>
    <w:rsid w:val="0021430A"/>
    <w:rsid w:val="002217BC"/>
    <w:rsid w:val="00224847"/>
    <w:rsid w:val="00226362"/>
    <w:rsid w:val="00274FC9"/>
    <w:rsid w:val="00275842"/>
    <w:rsid w:val="002870AE"/>
    <w:rsid w:val="002B4879"/>
    <w:rsid w:val="002D7FBA"/>
    <w:rsid w:val="002E428B"/>
    <w:rsid w:val="00301763"/>
    <w:rsid w:val="003136F5"/>
    <w:rsid w:val="00383B86"/>
    <w:rsid w:val="003A1CE6"/>
    <w:rsid w:val="003B3829"/>
    <w:rsid w:val="003B6507"/>
    <w:rsid w:val="003B74C5"/>
    <w:rsid w:val="003C43D2"/>
    <w:rsid w:val="00412906"/>
    <w:rsid w:val="004754BF"/>
    <w:rsid w:val="004842A4"/>
    <w:rsid w:val="004842B9"/>
    <w:rsid w:val="0049114F"/>
    <w:rsid w:val="004938B2"/>
    <w:rsid w:val="0049643F"/>
    <w:rsid w:val="004C0A4F"/>
    <w:rsid w:val="004D099B"/>
    <w:rsid w:val="004D691A"/>
    <w:rsid w:val="004E3912"/>
    <w:rsid w:val="004E4087"/>
    <w:rsid w:val="004F24B0"/>
    <w:rsid w:val="004F4CE9"/>
    <w:rsid w:val="005070B3"/>
    <w:rsid w:val="005276E9"/>
    <w:rsid w:val="005461D7"/>
    <w:rsid w:val="00554B01"/>
    <w:rsid w:val="0056384F"/>
    <w:rsid w:val="0057344F"/>
    <w:rsid w:val="005B3FDC"/>
    <w:rsid w:val="005B7CC9"/>
    <w:rsid w:val="005D1213"/>
    <w:rsid w:val="00611DD4"/>
    <w:rsid w:val="00630E19"/>
    <w:rsid w:val="00632EC8"/>
    <w:rsid w:val="006434AC"/>
    <w:rsid w:val="006622B2"/>
    <w:rsid w:val="006660B8"/>
    <w:rsid w:val="006872B7"/>
    <w:rsid w:val="006D59B3"/>
    <w:rsid w:val="006F02B5"/>
    <w:rsid w:val="00700549"/>
    <w:rsid w:val="007538D5"/>
    <w:rsid w:val="0075586F"/>
    <w:rsid w:val="007805F7"/>
    <w:rsid w:val="00786370"/>
    <w:rsid w:val="00797C7D"/>
    <w:rsid w:val="007B14DD"/>
    <w:rsid w:val="007C20A1"/>
    <w:rsid w:val="007D5DD2"/>
    <w:rsid w:val="007F18D8"/>
    <w:rsid w:val="007F4583"/>
    <w:rsid w:val="0082204D"/>
    <w:rsid w:val="0083173D"/>
    <w:rsid w:val="0084062D"/>
    <w:rsid w:val="00866757"/>
    <w:rsid w:val="00871092"/>
    <w:rsid w:val="008719FC"/>
    <w:rsid w:val="008C0AD3"/>
    <w:rsid w:val="008F14C5"/>
    <w:rsid w:val="009271BB"/>
    <w:rsid w:val="009665A4"/>
    <w:rsid w:val="0097660C"/>
    <w:rsid w:val="009854E7"/>
    <w:rsid w:val="00985AEC"/>
    <w:rsid w:val="00994A95"/>
    <w:rsid w:val="009A39F6"/>
    <w:rsid w:val="009B3F2D"/>
    <w:rsid w:val="009D2891"/>
    <w:rsid w:val="009E1F59"/>
    <w:rsid w:val="009F5DDD"/>
    <w:rsid w:val="00A20E9B"/>
    <w:rsid w:val="00A27E85"/>
    <w:rsid w:val="00A304C5"/>
    <w:rsid w:val="00A3639C"/>
    <w:rsid w:val="00AB1066"/>
    <w:rsid w:val="00AC6A6E"/>
    <w:rsid w:val="00AD2B48"/>
    <w:rsid w:val="00AE07FB"/>
    <w:rsid w:val="00AF5C55"/>
    <w:rsid w:val="00AF777F"/>
    <w:rsid w:val="00B02418"/>
    <w:rsid w:val="00B45997"/>
    <w:rsid w:val="00B648C6"/>
    <w:rsid w:val="00B6527A"/>
    <w:rsid w:val="00B745A0"/>
    <w:rsid w:val="00B75805"/>
    <w:rsid w:val="00BA7C49"/>
    <w:rsid w:val="00BB43AB"/>
    <w:rsid w:val="00BB6642"/>
    <w:rsid w:val="00BC4A44"/>
    <w:rsid w:val="00BD3316"/>
    <w:rsid w:val="00BD4329"/>
    <w:rsid w:val="00BD4EEE"/>
    <w:rsid w:val="00C604CE"/>
    <w:rsid w:val="00CC24DE"/>
    <w:rsid w:val="00CD4F4A"/>
    <w:rsid w:val="00CF2A46"/>
    <w:rsid w:val="00D02C44"/>
    <w:rsid w:val="00D20560"/>
    <w:rsid w:val="00D41FBC"/>
    <w:rsid w:val="00D61445"/>
    <w:rsid w:val="00D61740"/>
    <w:rsid w:val="00D65712"/>
    <w:rsid w:val="00D71132"/>
    <w:rsid w:val="00D9596C"/>
    <w:rsid w:val="00DD3ACB"/>
    <w:rsid w:val="00E0001C"/>
    <w:rsid w:val="00E007DC"/>
    <w:rsid w:val="00E13018"/>
    <w:rsid w:val="00E25DCD"/>
    <w:rsid w:val="00E40675"/>
    <w:rsid w:val="00E6270C"/>
    <w:rsid w:val="00E66F13"/>
    <w:rsid w:val="00E858CD"/>
    <w:rsid w:val="00EB068F"/>
    <w:rsid w:val="00F173E6"/>
    <w:rsid w:val="00F22331"/>
    <w:rsid w:val="00F44598"/>
    <w:rsid w:val="00F56938"/>
    <w:rsid w:val="00F757BC"/>
    <w:rsid w:val="00F86B53"/>
    <w:rsid w:val="00FC236C"/>
    <w:rsid w:val="00FC7641"/>
    <w:rsid w:val="00F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67310"/>
  <w15:chartTrackingRefBased/>
  <w15:docId w15:val="{7B396A8F-60FE-48B5-BBCF-2B764811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7BC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360"/>
      <w:outlineLvl w:val="0"/>
    </w:pPr>
    <w:rPr>
      <w:rFonts w:eastAsia="Times New Roman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</w:tabs>
      <w:autoSpaceDE w:val="0"/>
      <w:autoSpaceDN w:val="0"/>
      <w:adjustRightInd w:val="0"/>
      <w:ind w:left="810" w:hanging="270"/>
    </w:pPr>
    <w:rPr>
      <w:rFonts w:eastAsia="Times New Roman" w:cs="Arial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 w:hanging="180"/>
    </w:pPr>
    <w:rPr>
      <w:rFonts w:eastAsia="Times New Roman" w:cs="Arial"/>
      <w:sz w:val="20"/>
    </w:rPr>
  </w:style>
  <w:style w:type="paragraph" w:styleId="BodyTextIndent3">
    <w:name w:val="Body Text Indent 3"/>
    <w:basedOn w:val="Normal"/>
    <w:pPr>
      <w:tabs>
        <w:tab w:val="left" w:pos="360"/>
      </w:tabs>
      <w:autoSpaceDE w:val="0"/>
      <w:autoSpaceDN w:val="0"/>
      <w:adjustRightInd w:val="0"/>
      <w:ind w:left="720"/>
    </w:pPr>
    <w:rPr>
      <w:rFonts w:eastAsia="Times New Roman" w:cs="Arial"/>
      <w:sz w:val="22"/>
    </w:rPr>
  </w:style>
  <w:style w:type="paragraph" w:styleId="BalloonText">
    <w:name w:val="Balloon Text"/>
    <w:basedOn w:val="Normal"/>
    <w:semiHidden/>
    <w:rsid w:val="00CF2A4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5C55"/>
    <w:rPr>
      <w:b/>
      <w:bCs/>
    </w:rPr>
  </w:style>
  <w:style w:type="character" w:styleId="Emphasis">
    <w:name w:val="Emphasis"/>
    <w:basedOn w:val="DefaultParagraphFont"/>
    <w:uiPriority w:val="20"/>
    <w:qFormat/>
    <w:rsid w:val="00AF5C55"/>
    <w:rPr>
      <w:i/>
      <w:iCs/>
    </w:rPr>
  </w:style>
  <w:style w:type="paragraph" w:styleId="ListParagraph">
    <w:name w:val="List Paragraph"/>
    <w:basedOn w:val="Normal"/>
    <w:uiPriority w:val="34"/>
    <w:qFormat/>
    <w:rsid w:val="003A1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8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2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A4515-859C-49E9-B7A8-0002F107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216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INFOhio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Autumn Dodson</dc:creator>
  <cp:keywords/>
  <cp:lastModifiedBy>NEOMIN</cp:lastModifiedBy>
  <cp:revision>11</cp:revision>
  <cp:lastPrinted>2017-11-14T19:48:00Z</cp:lastPrinted>
  <dcterms:created xsi:type="dcterms:W3CDTF">2017-11-13T16:08:00Z</dcterms:created>
  <dcterms:modified xsi:type="dcterms:W3CDTF">2017-11-14T19:55:00Z</dcterms:modified>
</cp:coreProperties>
</file>